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98BA" w14:textId="18C0B780" w:rsidR="00411741" w:rsidRPr="00526ABB" w:rsidRDefault="00811952" w:rsidP="00636B5D">
      <w:pPr>
        <w:pStyle w:val="Heading1"/>
        <w:spacing w:after="12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>Conducting a R</w:t>
      </w:r>
      <w:bookmarkStart w:id="0" w:name="_GoBack"/>
      <w:bookmarkEnd w:id="0"/>
      <w:r w:rsidRPr="00526ABB">
        <w:rPr>
          <w:sz w:val="24"/>
          <w:szCs w:val="24"/>
        </w:rPr>
        <w:t>oot Cause Analysis</w:t>
      </w:r>
    </w:p>
    <w:p w14:paraId="668B771D" w14:textId="02F4EB92" w:rsidR="00412BF0" w:rsidRPr="00526ABB" w:rsidRDefault="003109D7" w:rsidP="00811952">
      <w:pPr>
        <w:pStyle w:val="Heading2"/>
        <w:spacing w:after="4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>Agenda</w:t>
      </w:r>
    </w:p>
    <w:p w14:paraId="5412C0CC" w14:textId="426796D3" w:rsidR="005E43F8" w:rsidRPr="00526ABB" w:rsidRDefault="005E43F8" w:rsidP="005E43F8">
      <w:pPr>
        <w:pStyle w:val="Heading2"/>
        <w:spacing w:after="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>[Date], [Approx. 60</w:t>
      </w:r>
      <w:r w:rsidR="00274D28">
        <w:rPr>
          <w:sz w:val="24"/>
          <w:szCs w:val="24"/>
        </w:rPr>
        <w:t>-</w:t>
      </w:r>
      <w:r w:rsidRPr="00526ABB">
        <w:rPr>
          <w:sz w:val="24"/>
          <w:szCs w:val="24"/>
        </w:rPr>
        <w:t>Minute Time Slot]</w:t>
      </w:r>
    </w:p>
    <w:p w14:paraId="22B07F24" w14:textId="2F39C380" w:rsidR="000B65E4" w:rsidRPr="00EE41D9" w:rsidRDefault="000B65E4" w:rsidP="009318D9">
      <w:pPr>
        <w:pStyle w:val="Heading3"/>
        <w:spacing w:before="60" w:after="60" w:line="276" w:lineRule="auto"/>
        <w:rPr>
          <w:sz w:val="22"/>
          <w:szCs w:val="22"/>
        </w:rPr>
      </w:pPr>
      <w:r w:rsidRPr="00EE41D9">
        <w:rPr>
          <w:sz w:val="22"/>
          <w:szCs w:val="22"/>
        </w:rPr>
        <w:t>Objectives</w:t>
      </w:r>
    </w:p>
    <w:p w14:paraId="2D32614C" w14:textId="30523514" w:rsidR="00E050D8" w:rsidRPr="00C13337" w:rsidRDefault="00F35CD7" w:rsidP="00C13337">
      <w:pPr>
        <w:pStyle w:val="N1-1stBullet"/>
        <w:numPr>
          <w:ilvl w:val="0"/>
          <w:numId w:val="13"/>
        </w:numPr>
      </w:pPr>
      <w:r w:rsidRPr="00C13337">
        <w:t xml:space="preserve">Understand the </w:t>
      </w:r>
      <w:r w:rsidR="00274D28" w:rsidRPr="00C13337">
        <w:t>p</w:t>
      </w:r>
      <w:r w:rsidRPr="00C13337">
        <w:t xml:space="preserve">urposes of a </w:t>
      </w:r>
      <w:r w:rsidR="00274D28" w:rsidRPr="00C13337">
        <w:t>r</w:t>
      </w:r>
      <w:r w:rsidRPr="00C13337">
        <w:t xml:space="preserve">oot </w:t>
      </w:r>
      <w:r w:rsidR="00274D28" w:rsidRPr="00C13337">
        <w:t>c</w:t>
      </w:r>
      <w:r w:rsidRPr="00C13337">
        <w:t xml:space="preserve">ause </w:t>
      </w:r>
      <w:r w:rsidR="00274D28" w:rsidRPr="00C13337">
        <w:t>a</w:t>
      </w:r>
      <w:r w:rsidRPr="00C13337">
        <w:t>nalysis</w:t>
      </w:r>
    </w:p>
    <w:p w14:paraId="39E89C03" w14:textId="3CCAAAFF" w:rsidR="00F35CD7" w:rsidRPr="00C13337" w:rsidRDefault="00E843FD" w:rsidP="00C13337">
      <w:pPr>
        <w:pStyle w:val="N1-1stBullet"/>
        <w:numPr>
          <w:ilvl w:val="0"/>
          <w:numId w:val="13"/>
        </w:numPr>
      </w:pPr>
      <w:r w:rsidRPr="00C13337">
        <w:t>Model the</w:t>
      </w:r>
      <w:r w:rsidR="00F35CD7" w:rsidRPr="00C13337">
        <w:t xml:space="preserve"> </w:t>
      </w:r>
      <w:r w:rsidR="00274D28" w:rsidRPr="00C13337">
        <w:t xml:space="preserve">root cause analysis process </w:t>
      </w:r>
    </w:p>
    <w:p w14:paraId="763E90A9" w14:textId="1FAD5AFB" w:rsidR="004E5C5D" w:rsidRPr="00EE41D9" w:rsidRDefault="00526ABB" w:rsidP="009318D9">
      <w:pPr>
        <w:pStyle w:val="Heading3"/>
        <w:spacing w:before="60" w:after="60" w:line="276" w:lineRule="auto"/>
        <w:ind w:left="0" w:firstLine="0"/>
        <w:rPr>
          <w:sz w:val="22"/>
          <w:szCs w:val="22"/>
        </w:rPr>
      </w:pPr>
      <w:r w:rsidRPr="00EE41D9">
        <w:rPr>
          <w:sz w:val="22"/>
          <w:szCs w:val="22"/>
        </w:rPr>
        <w:t>Meeting Resources</w:t>
      </w:r>
    </w:p>
    <w:p w14:paraId="2B196DFC" w14:textId="0A5AB24B" w:rsidR="00C265E2" w:rsidRPr="00C13337" w:rsidRDefault="00F35CD7" w:rsidP="00C13337">
      <w:pPr>
        <w:pStyle w:val="N1-1stBullet"/>
        <w:numPr>
          <w:ilvl w:val="0"/>
          <w:numId w:val="13"/>
        </w:numPr>
      </w:pPr>
      <w:r w:rsidRPr="00C13337">
        <w:t>Root Cause Analysis</w:t>
      </w:r>
      <w:r w:rsidR="00EE41D9" w:rsidRPr="00C13337">
        <w:t xml:space="preserve"> </w:t>
      </w:r>
      <w:r w:rsidR="00DF72A0" w:rsidRPr="00C13337">
        <w:t>PowerPoint (</w:t>
      </w:r>
      <w:r w:rsidR="00EE41D9" w:rsidRPr="00C13337">
        <w:t>PPT</w:t>
      </w:r>
      <w:r w:rsidR="00DF72A0" w:rsidRPr="00C13337">
        <w:t>)</w:t>
      </w:r>
      <w:r w:rsidR="00EE41D9" w:rsidRPr="00C13337">
        <w:t xml:space="preserve"> Presentation</w:t>
      </w:r>
    </w:p>
    <w:p w14:paraId="29C5022C" w14:textId="4C12FB84" w:rsidR="00EE41D9" w:rsidRPr="00C13337" w:rsidRDefault="00EE41D9" w:rsidP="00C13337">
      <w:pPr>
        <w:pStyle w:val="N1-1stBullet"/>
        <w:numPr>
          <w:ilvl w:val="0"/>
          <w:numId w:val="13"/>
        </w:numPr>
      </w:pPr>
      <w:r w:rsidRPr="00C13337">
        <w:t>Root Cause Analysis Facilitation Guide</w:t>
      </w:r>
    </w:p>
    <w:p w14:paraId="7462247F" w14:textId="282BCDBC" w:rsidR="00526ABB" w:rsidRPr="00C13337" w:rsidRDefault="00EE41D9" w:rsidP="00C13337">
      <w:pPr>
        <w:pStyle w:val="N1-1stBullet"/>
        <w:numPr>
          <w:ilvl w:val="0"/>
          <w:numId w:val="13"/>
        </w:numPr>
      </w:pPr>
      <w:r w:rsidRPr="00C13337">
        <w:t xml:space="preserve">Google Document: </w:t>
      </w:r>
      <w:r w:rsidR="00C265E2" w:rsidRPr="00C13337">
        <w:t>Fishbone Diagram</w:t>
      </w:r>
    </w:p>
    <w:p w14:paraId="2BF945A0" w14:textId="5F9ED6E0" w:rsidR="00EE41D9" w:rsidRPr="00792D0E" w:rsidRDefault="00EE41D9" w:rsidP="009318D9">
      <w:pPr>
        <w:pStyle w:val="Heading3"/>
        <w:spacing w:before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>Welcome and Introductions (5</w:t>
      </w:r>
      <w:r>
        <w:rPr>
          <w:sz w:val="22"/>
          <w:szCs w:val="22"/>
        </w:rPr>
        <w:t xml:space="preserve"> </w:t>
      </w:r>
      <w:r w:rsidRPr="00792D0E">
        <w:rPr>
          <w:sz w:val="22"/>
          <w:szCs w:val="22"/>
        </w:rPr>
        <w:t>minutes)</w:t>
      </w:r>
    </w:p>
    <w:p w14:paraId="14F0C63F" w14:textId="7230F6EA" w:rsidR="00EE41D9" w:rsidRPr="00C13337" w:rsidRDefault="00EE41D9" w:rsidP="00C13337">
      <w:pPr>
        <w:pStyle w:val="N1-1stBullet"/>
        <w:numPr>
          <w:ilvl w:val="0"/>
          <w:numId w:val="13"/>
        </w:numPr>
      </w:pPr>
      <w:r w:rsidRPr="00C13337">
        <w:t xml:space="preserve">New </w:t>
      </w:r>
      <w:r w:rsidR="00DF72A0" w:rsidRPr="00C13337">
        <w:t>participant introductions</w:t>
      </w:r>
    </w:p>
    <w:p w14:paraId="73F21E6C" w14:textId="0905B3C4" w:rsidR="00EE41D9" w:rsidRPr="00C13337" w:rsidRDefault="00EE41D9" w:rsidP="00C13337">
      <w:pPr>
        <w:pStyle w:val="N1-1stBullet"/>
        <w:numPr>
          <w:ilvl w:val="0"/>
          <w:numId w:val="13"/>
        </w:numPr>
      </w:pPr>
      <w:r w:rsidRPr="00C13337">
        <w:t xml:space="preserve">Summary and </w:t>
      </w:r>
      <w:r w:rsidR="00DF72A0" w:rsidRPr="00C13337">
        <w:t xml:space="preserve">outcomes </w:t>
      </w:r>
      <w:r w:rsidRPr="00C13337">
        <w:t xml:space="preserve">of </w:t>
      </w:r>
      <w:r w:rsidR="00DF72A0" w:rsidRPr="00C13337">
        <w:t xml:space="preserve">prior meeting </w:t>
      </w:r>
      <w:r w:rsidRPr="00C13337">
        <w:t xml:space="preserve">(Developing a </w:t>
      </w:r>
      <w:r w:rsidR="00DF72A0" w:rsidRPr="00C13337">
        <w:t xml:space="preserve">Well-Specified </w:t>
      </w:r>
      <w:r w:rsidRPr="00C13337">
        <w:t>Problem Statement)</w:t>
      </w:r>
    </w:p>
    <w:p w14:paraId="3380715A" w14:textId="2B6FB843" w:rsidR="00EE41D9" w:rsidRPr="00C13337" w:rsidRDefault="00EE41D9" w:rsidP="00C13337">
      <w:pPr>
        <w:pStyle w:val="N1-1stBullet"/>
        <w:numPr>
          <w:ilvl w:val="0"/>
          <w:numId w:val="13"/>
        </w:numPr>
      </w:pPr>
      <w:r w:rsidRPr="00C13337">
        <w:t xml:space="preserve">Objectives for </w:t>
      </w:r>
      <w:r w:rsidR="00DF72A0" w:rsidRPr="00C13337">
        <w:t>today’s meeting</w:t>
      </w:r>
    </w:p>
    <w:p w14:paraId="6DD54B8E" w14:textId="6ECC9B89" w:rsidR="00EE41D9" w:rsidRPr="00792D0E" w:rsidRDefault="00EE41D9" w:rsidP="009318D9">
      <w:pPr>
        <w:pStyle w:val="Heading3"/>
        <w:spacing w:before="60" w:after="60" w:line="276" w:lineRule="auto"/>
        <w:rPr>
          <w:sz w:val="22"/>
          <w:szCs w:val="22"/>
        </w:rPr>
      </w:pPr>
      <w:r w:rsidRPr="00792D0E">
        <w:rPr>
          <w:sz w:val="22"/>
          <w:szCs w:val="22"/>
        </w:rPr>
        <w:t xml:space="preserve">Presentation: </w:t>
      </w:r>
      <w:r>
        <w:rPr>
          <w:sz w:val="22"/>
          <w:szCs w:val="22"/>
        </w:rPr>
        <w:t>Conducting a Root Cause Analysis</w:t>
      </w:r>
      <w:r w:rsidRPr="00792D0E">
        <w:rPr>
          <w:sz w:val="22"/>
          <w:szCs w:val="22"/>
        </w:rPr>
        <w:t xml:space="preserve"> (15 minutes)</w:t>
      </w:r>
    </w:p>
    <w:p w14:paraId="2AC07901" w14:textId="77777777" w:rsidR="00EE41D9" w:rsidRPr="00C13337" w:rsidRDefault="00EE41D9" w:rsidP="00C13337">
      <w:pPr>
        <w:pStyle w:val="N1-1stBullet"/>
        <w:numPr>
          <w:ilvl w:val="0"/>
          <w:numId w:val="13"/>
        </w:numPr>
      </w:pPr>
      <w:r w:rsidRPr="00C13337">
        <w:t>Presentation</w:t>
      </w:r>
    </w:p>
    <w:p w14:paraId="116F1715" w14:textId="79FB5A25" w:rsidR="00EE41D9" w:rsidRPr="00C13337" w:rsidRDefault="00EE41D9" w:rsidP="00C13337">
      <w:pPr>
        <w:pStyle w:val="N1-1stBullet"/>
        <w:numPr>
          <w:ilvl w:val="0"/>
          <w:numId w:val="13"/>
        </w:numPr>
      </w:pPr>
      <w:r w:rsidRPr="00C13337">
        <w:t>Discussion and Q&amp;A</w:t>
      </w:r>
      <w:r w:rsidR="00F667DE" w:rsidRPr="00C13337">
        <w:t>s</w:t>
      </w:r>
    </w:p>
    <w:p w14:paraId="37F31449" w14:textId="77777777" w:rsidR="0022624C" w:rsidRDefault="00EE41D9" w:rsidP="009318D9">
      <w:pPr>
        <w:pStyle w:val="Heading3"/>
        <w:spacing w:before="60" w:after="60" w:line="276" w:lineRule="auto"/>
        <w:rPr>
          <w:sz w:val="22"/>
          <w:szCs w:val="22"/>
        </w:rPr>
      </w:pPr>
      <w:r>
        <w:rPr>
          <w:sz w:val="22"/>
          <w:szCs w:val="22"/>
        </w:rPr>
        <w:t>Activit</w:t>
      </w:r>
      <w:r w:rsidR="0022624C">
        <w:rPr>
          <w:sz w:val="22"/>
          <w:szCs w:val="22"/>
        </w:rPr>
        <w:t>ies</w:t>
      </w:r>
    </w:p>
    <w:p w14:paraId="64562DD4" w14:textId="281A10F6" w:rsidR="0022624C" w:rsidRPr="00C13337" w:rsidRDefault="0022624C" w:rsidP="00C13337">
      <w:pPr>
        <w:pStyle w:val="N1-1stBullet"/>
        <w:numPr>
          <w:ilvl w:val="0"/>
          <w:numId w:val="13"/>
        </w:numPr>
      </w:pPr>
      <w:r w:rsidRPr="00C13337">
        <w:t xml:space="preserve">Identify </w:t>
      </w:r>
      <w:r w:rsidR="00F667DE" w:rsidRPr="00C13337">
        <w:t>s</w:t>
      </w:r>
      <w:r w:rsidRPr="00C13337">
        <w:t>ub</w:t>
      </w:r>
      <w:r w:rsidR="00F667DE" w:rsidRPr="00C13337">
        <w:t>p</w:t>
      </w:r>
      <w:r w:rsidRPr="00C13337">
        <w:t>roblems</w:t>
      </w:r>
    </w:p>
    <w:p w14:paraId="6854B12F" w14:textId="76FD3720" w:rsidR="0022624C" w:rsidRPr="00C13337" w:rsidRDefault="0022624C" w:rsidP="00C13337">
      <w:pPr>
        <w:pStyle w:val="N1-1stBullet"/>
        <w:numPr>
          <w:ilvl w:val="0"/>
          <w:numId w:val="13"/>
        </w:numPr>
      </w:pPr>
      <w:r w:rsidRPr="00C13337">
        <w:t xml:space="preserve">Unpack </w:t>
      </w:r>
      <w:r w:rsidR="00F667DE" w:rsidRPr="00C13337">
        <w:t>subp</w:t>
      </w:r>
      <w:r w:rsidRPr="00C13337">
        <w:t xml:space="preserve">roblems to </w:t>
      </w:r>
      <w:r w:rsidR="00F667DE" w:rsidRPr="00C13337">
        <w:t>identify root causes</w:t>
      </w:r>
    </w:p>
    <w:p w14:paraId="6F0BE556" w14:textId="46AFE653" w:rsidR="002A0DEB" w:rsidRPr="00EE41D9" w:rsidRDefault="002A0DEB" w:rsidP="009318D9">
      <w:pPr>
        <w:pStyle w:val="Heading3"/>
        <w:spacing w:before="60" w:after="60" w:line="276" w:lineRule="auto"/>
        <w:rPr>
          <w:sz w:val="22"/>
          <w:szCs w:val="22"/>
        </w:rPr>
      </w:pPr>
      <w:r w:rsidRPr="00EE41D9">
        <w:rPr>
          <w:sz w:val="22"/>
          <w:szCs w:val="22"/>
        </w:rPr>
        <w:t xml:space="preserve">Next Steps </w:t>
      </w:r>
    </w:p>
    <w:p w14:paraId="547DA7DB" w14:textId="60CCC295" w:rsidR="00C37BB5" w:rsidRPr="00C13337" w:rsidRDefault="00E843FD" w:rsidP="00C13337">
      <w:pPr>
        <w:pStyle w:val="N1-1stBullet"/>
        <w:numPr>
          <w:ilvl w:val="0"/>
          <w:numId w:val="13"/>
        </w:numPr>
      </w:pPr>
      <w:r w:rsidRPr="00C13337">
        <w:t xml:space="preserve">Finalize a </w:t>
      </w:r>
      <w:r w:rsidR="0032230B" w:rsidRPr="00C13337">
        <w:t>fishbone diagram</w:t>
      </w:r>
    </w:p>
    <w:p w14:paraId="5A201A51" w14:textId="2261E04D" w:rsidR="009318D9" w:rsidRPr="00C13337" w:rsidRDefault="009318D9" w:rsidP="00C13337">
      <w:pPr>
        <w:pStyle w:val="N1-1stBullet"/>
        <w:numPr>
          <w:ilvl w:val="0"/>
          <w:numId w:val="13"/>
        </w:numPr>
      </w:pPr>
      <w:r w:rsidRPr="00C13337">
        <w:t xml:space="preserve">Meeting </w:t>
      </w:r>
      <w:r w:rsidR="0032230B" w:rsidRPr="00C13337">
        <w:t>summary</w:t>
      </w:r>
    </w:p>
    <w:p w14:paraId="129D0794" w14:textId="2F6C18BB" w:rsidR="009318D9" w:rsidRPr="00C13337" w:rsidRDefault="009318D9" w:rsidP="00C13337">
      <w:pPr>
        <w:pStyle w:val="N1-1stBullet"/>
        <w:numPr>
          <w:ilvl w:val="0"/>
          <w:numId w:val="13"/>
        </w:numPr>
      </w:pPr>
      <w:r w:rsidRPr="00C13337">
        <w:t xml:space="preserve">Schedule </w:t>
      </w:r>
      <w:r w:rsidR="00F43B84" w:rsidRPr="00C13337">
        <w:t xml:space="preserve">next meeting </w:t>
      </w:r>
      <w:r w:rsidRPr="00C13337">
        <w:t>(Theory of Improvement)</w:t>
      </w:r>
    </w:p>
    <w:sectPr w:rsidR="009318D9" w:rsidRPr="00C13337" w:rsidSect="00FA2DB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82B6" w14:textId="77777777" w:rsidR="00B36743" w:rsidRDefault="00B36743" w:rsidP="003109D7">
      <w:r>
        <w:separator/>
      </w:r>
    </w:p>
  </w:endnote>
  <w:endnote w:type="continuationSeparator" w:id="0">
    <w:p w14:paraId="4021913E" w14:textId="77777777" w:rsidR="00B36743" w:rsidRDefault="00B36743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5465" w14:textId="228ADA46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636B5D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E0F1" w14:textId="57AA052D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7E77E3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60DC" w14:textId="77777777" w:rsidR="00B36743" w:rsidRDefault="00B36743" w:rsidP="003109D7">
      <w:r>
        <w:separator/>
      </w:r>
    </w:p>
  </w:footnote>
  <w:footnote w:type="continuationSeparator" w:id="0">
    <w:p w14:paraId="55178949" w14:textId="77777777" w:rsidR="00B36743" w:rsidRDefault="00B36743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4C59" w14:textId="02BD8991" w:rsidR="004F7620" w:rsidRPr="004F7620" w:rsidRDefault="004F7620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 w:rsidRPr="004F7620">
      <w:rPr>
        <w:rFonts w:ascii="Calibri" w:eastAsia="Times New Roman" w:hAnsi="Calibri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eastAsia="Times New Roman" w:hAnsi="Calibri" w:cs="Calibri"/>
        <w:color w:val="356DA2"/>
        <w:sz w:val="22"/>
        <w:szCs w:val="22"/>
      </w:rPr>
      <w:br/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0021" w14:textId="4F609239" w:rsidR="004F7620" w:rsidRDefault="005B796F" w:rsidP="00C13337">
    <w:pPr>
      <w:tabs>
        <w:tab w:val="center" w:pos="4680"/>
        <w:tab w:val="right" w:pos="9360"/>
      </w:tabs>
      <w:spacing w:after="480"/>
      <w:rPr>
        <w:rFonts w:ascii="Calibri" w:eastAsia="Calibri" w:hAnsi="Calibri" w:cs="Times New Roman"/>
        <w:b/>
        <w:color w:val="F99A1B"/>
      </w:rPr>
    </w:pPr>
    <w:r w:rsidRPr="00FF4F73">
      <w:rPr>
        <w:rFonts w:ascii="Calibri" w:eastAsia="Calibri" w:hAnsi="Calibri" w:cs="Times New Roman"/>
        <w:b/>
        <w:noProof/>
        <w:color w:val="F99A1B"/>
      </w:rPr>
      <w:drawing>
        <wp:inline distT="0" distB="0" distL="0" distR="0" wp14:anchorId="46D666AE" wp14:editId="2A2DF01D">
          <wp:extent cx="5801096" cy="85153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5_Networked_Improvement_Community_Web Banner_v3_Word Banner_optio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820" cy="85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C7A"/>
    <w:multiLevelType w:val="hybridMultilevel"/>
    <w:tmpl w:val="720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5511"/>
    <w:multiLevelType w:val="hybridMultilevel"/>
    <w:tmpl w:val="8CB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4D5E"/>
    <w:multiLevelType w:val="hybridMultilevel"/>
    <w:tmpl w:val="3ADA3440"/>
    <w:lvl w:ilvl="0" w:tplc="FE3AA7F6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B4AB9"/>
    <w:multiLevelType w:val="hybridMultilevel"/>
    <w:tmpl w:val="B9B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57D6F"/>
    <w:multiLevelType w:val="hybridMultilevel"/>
    <w:tmpl w:val="A40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28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D7"/>
    <w:rsid w:val="00040E98"/>
    <w:rsid w:val="00095E2C"/>
    <w:rsid w:val="000A181D"/>
    <w:rsid w:val="000A2539"/>
    <w:rsid w:val="000B65E4"/>
    <w:rsid w:val="000C7251"/>
    <w:rsid w:val="000F2BE1"/>
    <w:rsid w:val="00104F94"/>
    <w:rsid w:val="00114001"/>
    <w:rsid w:val="00114E9A"/>
    <w:rsid w:val="00117AA1"/>
    <w:rsid w:val="00125071"/>
    <w:rsid w:val="00130C12"/>
    <w:rsid w:val="001333B8"/>
    <w:rsid w:val="00140869"/>
    <w:rsid w:val="001707A8"/>
    <w:rsid w:val="00196FE6"/>
    <w:rsid w:val="001A5605"/>
    <w:rsid w:val="00200FDE"/>
    <w:rsid w:val="0022624C"/>
    <w:rsid w:val="00252019"/>
    <w:rsid w:val="00274D28"/>
    <w:rsid w:val="002A0DEB"/>
    <w:rsid w:val="002A0E8F"/>
    <w:rsid w:val="00302E0E"/>
    <w:rsid w:val="00305CEA"/>
    <w:rsid w:val="003109D7"/>
    <w:rsid w:val="00313097"/>
    <w:rsid w:val="0032230B"/>
    <w:rsid w:val="00322786"/>
    <w:rsid w:val="0034340A"/>
    <w:rsid w:val="0036179E"/>
    <w:rsid w:val="00375A95"/>
    <w:rsid w:val="003A63DB"/>
    <w:rsid w:val="003D58DF"/>
    <w:rsid w:val="003E0953"/>
    <w:rsid w:val="003E381F"/>
    <w:rsid w:val="003E3960"/>
    <w:rsid w:val="00412BF0"/>
    <w:rsid w:val="00432CF2"/>
    <w:rsid w:val="00443091"/>
    <w:rsid w:val="00452C9B"/>
    <w:rsid w:val="0047500D"/>
    <w:rsid w:val="004A3799"/>
    <w:rsid w:val="004B09A2"/>
    <w:rsid w:val="004C3A55"/>
    <w:rsid w:val="004E5C5D"/>
    <w:rsid w:val="004E7102"/>
    <w:rsid w:val="004F7620"/>
    <w:rsid w:val="005022A2"/>
    <w:rsid w:val="0051357B"/>
    <w:rsid w:val="0051513A"/>
    <w:rsid w:val="00526ABB"/>
    <w:rsid w:val="005341AC"/>
    <w:rsid w:val="005540E5"/>
    <w:rsid w:val="00574B3B"/>
    <w:rsid w:val="00580602"/>
    <w:rsid w:val="00587DFA"/>
    <w:rsid w:val="005947FA"/>
    <w:rsid w:val="005A4BAF"/>
    <w:rsid w:val="005B796F"/>
    <w:rsid w:val="005C3303"/>
    <w:rsid w:val="005E43F8"/>
    <w:rsid w:val="005F5C10"/>
    <w:rsid w:val="005F63BD"/>
    <w:rsid w:val="00633EC7"/>
    <w:rsid w:val="00636B5D"/>
    <w:rsid w:val="006463E2"/>
    <w:rsid w:val="00647BA7"/>
    <w:rsid w:val="00657BC2"/>
    <w:rsid w:val="006671D0"/>
    <w:rsid w:val="006854D3"/>
    <w:rsid w:val="0069542F"/>
    <w:rsid w:val="006C5891"/>
    <w:rsid w:val="006F5E02"/>
    <w:rsid w:val="007002CC"/>
    <w:rsid w:val="00715A9D"/>
    <w:rsid w:val="00735B6C"/>
    <w:rsid w:val="00745CA1"/>
    <w:rsid w:val="00772CC9"/>
    <w:rsid w:val="007B521C"/>
    <w:rsid w:val="007D32CD"/>
    <w:rsid w:val="007E77E3"/>
    <w:rsid w:val="007F626A"/>
    <w:rsid w:val="00804F65"/>
    <w:rsid w:val="00811952"/>
    <w:rsid w:val="00825FC2"/>
    <w:rsid w:val="00841B87"/>
    <w:rsid w:val="00865A86"/>
    <w:rsid w:val="00865E9D"/>
    <w:rsid w:val="008D6E2B"/>
    <w:rsid w:val="008F5929"/>
    <w:rsid w:val="009318D9"/>
    <w:rsid w:val="0094245D"/>
    <w:rsid w:val="00950023"/>
    <w:rsid w:val="00957BB0"/>
    <w:rsid w:val="00970AEE"/>
    <w:rsid w:val="00982A52"/>
    <w:rsid w:val="00983BE0"/>
    <w:rsid w:val="00985272"/>
    <w:rsid w:val="009C212A"/>
    <w:rsid w:val="009E6599"/>
    <w:rsid w:val="009F4BCA"/>
    <w:rsid w:val="00A362B0"/>
    <w:rsid w:val="00A44955"/>
    <w:rsid w:val="00A53ADC"/>
    <w:rsid w:val="00A86BD9"/>
    <w:rsid w:val="00AA55EA"/>
    <w:rsid w:val="00AA76E1"/>
    <w:rsid w:val="00AB5427"/>
    <w:rsid w:val="00AD76EB"/>
    <w:rsid w:val="00AE0763"/>
    <w:rsid w:val="00AE1B84"/>
    <w:rsid w:val="00B03E1A"/>
    <w:rsid w:val="00B14694"/>
    <w:rsid w:val="00B36743"/>
    <w:rsid w:val="00B50AEC"/>
    <w:rsid w:val="00BB397F"/>
    <w:rsid w:val="00BC3F6C"/>
    <w:rsid w:val="00BD0027"/>
    <w:rsid w:val="00BD43F1"/>
    <w:rsid w:val="00BE2ABB"/>
    <w:rsid w:val="00BE7706"/>
    <w:rsid w:val="00C13337"/>
    <w:rsid w:val="00C265E2"/>
    <w:rsid w:val="00C37BB5"/>
    <w:rsid w:val="00C86662"/>
    <w:rsid w:val="00CA360C"/>
    <w:rsid w:val="00D0527F"/>
    <w:rsid w:val="00D14514"/>
    <w:rsid w:val="00D5316D"/>
    <w:rsid w:val="00D55B76"/>
    <w:rsid w:val="00DA041A"/>
    <w:rsid w:val="00DA7750"/>
    <w:rsid w:val="00DF4960"/>
    <w:rsid w:val="00DF72A0"/>
    <w:rsid w:val="00E050D8"/>
    <w:rsid w:val="00E22801"/>
    <w:rsid w:val="00E24C39"/>
    <w:rsid w:val="00E329D8"/>
    <w:rsid w:val="00E67502"/>
    <w:rsid w:val="00E7238E"/>
    <w:rsid w:val="00E7389B"/>
    <w:rsid w:val="00E814A5"/>
    <w:rsid w:val="00E843FD"/>
    <w:rsid w:val="00E912C8"/>
    <w:rsid w:val="00EA58FB"/>
    <w:rsid w:val="00EB3CF2"/>
    <w:rsid w:val="00EE41D9"/>
    <w:rsid w:val="00EE5292"/>
    <w:rsid w:val="00EE76E3"/>
    <w:rsid w:val="00F007B0"/>
    <w:rsid w:val="00F01B67"/>
    <w:rsid w:val="00F32148"/>
    <w:rsid w:val="00F35CD7"/>
    <w:rsid w:val="00F43B84"/>
    <w:rsid w:val="00F51AA6"/>
    <w:rsid w:val="00F667DE"/>
    <w:rsid w:val="00FA2DBC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43FEB7"/>
  <w15:docId w15:val="{4BC841E9-7A46-4DBF-8D14-EED3883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62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4F7620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4F7620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4F7620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4F7620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620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4F7620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F7620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F7620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4F7620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4F7620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4F7620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20"/>
    <w:rPr>
      <w:sz w:val="24"/>
      <w:szCs w:val="24"/>
    </w:rPr>
  </w:style>
  <w:style w:type="paragraph" w:customStyle="1" w:styleId="SL-FlLftSgl">
    <w:name w:val="SL-Fl Lft Sgl"/>
    <w:basedOn w:val="Normal"/>
    <w:rsid w:val="004F7620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4F7620"/>
    <w:pPr>
      <w:spacing w:after="90" w:line="300" w:lineRule="atLeast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4F7620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4F7620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4F7620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4F7620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4F7620"/>
    <w:rPr>
      <w:b/>
      <w:sz w:val="22"/>
      <w:szCs w:val="22"/>
    </w:rPr>
  </w:style>
  <w:style w:type="paragraph" w:customStyle="1" w:styleId="Quote1">
    <w:name w:val="Quote 1"/>
    <w:basedOn w:val="N7-3Block"/>
    <w:qFormat/>
    <w:rsid w:val="004F7620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4F7620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4F7620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4F7620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4F7620"/>
    <w:rPr>
      <w:color w:val="328612"/>
    </w:rPr>
  </w:style>
  <w:style w:type="paragraph" w:customStyle="1" w:styleId="TableText">
    <w:name w:val="Table Text"/>
    <w:qFormat/>
    <w:rsid w:val="004F7620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8D6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895D8-7BFF-462E-BDDC-B27DEB51806F}"/>
</file>

<file path=customXml/itemProps3.xml><?xml version="1.0" encoding="utf-8"?>
<ds:datastoreItem xmlns:ds="http://schemas.openxmlformats.org/officeDocument/2006/customXml" ds:itemID="{D8D7B444-C361-4DF9-A595-48FB408382B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4391b338-5b9c-4dc4-bc95-065b7b776b2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D6EB7F-6FE4-4C40-85BF-CB0CE44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Sylvie Warren</cp:lastModifiedBy>
  <cp:revision>2</cp:revision>
  <dcterms:created xsi:type="dcterms:W3CDTF">2021-02-24T18:59:00Z</dcterms:created>
  <dcterms:modified xsi:type="dcterms:W3CDTF">2021-02-24T18:59:00Z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